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8D8E8" w14:textId="4704D0B5" w:rsidR="00912E54" w:rsidRDefault="00000000">
      <w:pPr>
        <w:pStyle w:val="Heading1"/>
        <w:jc w:val="center"/>
      </w:pPr>
      <w:r>
        <w:t xml:space="preserve">Lab 2: HTML </w:t>
      </w:r>
      <w:r w:rsidR="00633356">
        <w:t xml:space="preserve">Tables &amp; </w:t>
      </w:r>
      <w:r>
        <w:t>Forms</w:t>
      </w:r>
    </w:p>
    <w:p w14:paraId="550D2518" w14:textId="36112FB5" w:rsidR="005B7B49" w:rsidRPr="005B7B49" w:rsidRDefault="005B7B49" w:rsidP="005B7B49">
      <w:pPr>
        <w:pStyle w:val="Heading1"/>
        <w:jc w:val="center"/>
        <w:rPr>
          <w:sz w:val="24"/>
          <w:szCs w:val="24"/>
        </w:rPr>
      </w:pPr>
      <w:r w:rsidRPr="005B7B49">
        <w:rPr>
          <w:sz w:val="24"/>
          <w:szCs w:val="24"/>
        </w:rPr>
        <w:t>Fall 2024</w:t>
      </w:r>
    </w:p>
    <w:p w14:paraId="7180A23B" w14:textId="487D5AB3" w:rsidR="00FB3B79" w:rsidRDefault="00FB3B79" w:rsidP="00FB3B79">
      <w:pPr>
        <w:pStyle w:val="Heading1"/>
      </w:pPr>
      <w:r>
        <w:t>Exercise 1: Tables</w:t>
      </w:r>
    </w:p>
    <w:p w14:paraId="2BCA4DA1" w14:textId="61D0E596" w:rsidR="00712D6B" w:rsidRPr="00FB3B79" w:rsidRDefault="0068363F" w:rsidP="00FB3B79">
      <w:pPr>
        <w:rPr>
          <w:rFonts w:ascii="Times New Roman" w:eastAsia="Times New Roman" w:hAnsi="Times New Roman" w:cs="Times New Roman"/>
          <w:color w:val="000000"/>
        </w:rPr>
      </w:pPr>
      <w:r w:rsidRPr="00FB3B79">
        <w:rPr>
          <w:rFonts w:ascii="Times New Roman" w:eastAsia="Times New Roman" w:hAnsi="Times New Roman" w:cs="Times New Roman"/>
          <w:color w:val="000000"/>
        </w:rPr>
        <w:t>Open the starting code and c</w:t>
      </w:r>
      <w:r w:rsidR="001054AF" w:rsidRPr="00FB3B79">
        <w:rPr>
          <w:rFonts w:ascii="Times New Roman" w:eastAsia="Times New Roman" w:hAnsi="Times New Roman" w:cs="Times New Roman"/>
          <w:color w:val="000000"/>
        </w:rPr>
        <w:t xml:space="preserve">reate </w:t>
      </w:r>
      <w:r w:rsidRPr="00FB3B79">
        <w:rPr>
          <w:rFonts w:ascii="Times New Roman" w:eastAsia="Times New Roman" w:hAnsi="Times New Roman" w:cs="Times New Roman"/>
          <w:color w:val="000000"/>
        </w:rPr>
        <w:t>an</w:t>
      </w:r>
      <w:r w:rsidR="001054AF" w:rsidRPr="00FB3B79">
        <w:rPr>
          <w:rFonts w:ascii="Times New Roman" w:eastAsia="Times New Roman" w:hAnsi="Times New Roman" w:cs="Times New Roman"/>
          <w:color w:val="000000"/>
        </w:rPr>
        <w:t xml:space="preserve"> HTML table that displays your weekly schedule</w:t>
      </w:r>
      <w:r w:rsidR="0060535B">
        <w:rPr>
          <w:rFonts w:ascii="Times New Roman" w:eastAsia="Times New Roman" w:hAnsi="Times New Roman" w:cs="Times New Roman"/>
          <w:color w:val="000000"/>
        </w:rPr>
        <w:t xml:space="preserve"> </w:t>
      </w:r>
      <w:r w:rsidR="0060535B" w:rsidRPr="00DA64A6">
        <w:rPr>
          <w:rFonts w:ascii="Times New Roman" w:eastAsia="Times New Roman" w:hAnsi="Times New Roman" w:cs="Times New Roman"/>
          <w:b/>
          <w:bCs/>
          <w:color w:val="000000"/>
        </w:rPr>
        <w:t>using HTML5 semantic elements</w:t>
      </w:r>
      <w:r w:rsidR="001054AF" w:rsidRPr="00FB3B79">
        <w:rPr>
          <w:rFonts w:ascii="Times New Roman" w:eastAsia="Times New Roman" w:hAnsi="Times New Roman" w:cs="Times New Roman"/>
          <w:color w:val="00000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4"/>
        <w:gridCol w:w="1524"/>
        <w:gridCol w:w="1528"/>
        <w:gridCol w:w="1528"/>
        <w:gridCol w:w="1641"/>
        <w:gridCol w:w="1435"/>
      </w:tblGrid>
      <w:tr w:rsidR="001054AF" w14:paraId="386BA41B" w14:textId="77777777" w:rsidTr="00E156C9">
        <w:tc>
          <w:tcPr>
            <w:tcW w:w="1694" w:type="dxa"/>
          </w:tcPr>
          <w:p w14:paraId="08949FE8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4" w:type="dxa"/>
          </w:tcPr>
          <w:p w14:paraId="48C7398F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Sunday</w:t>
            </w:r>
          </w:p>
        </w:tc>
        <w:tc>
          <w:tcPr>
            <w:tcW w:w="1528" w:type="dxa"/>
          </w:tcPr>
          <w:p w14:paraId="1DF7F838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Monday</w:t>
            </w:r>
          </w:p>
        </w:tc>
        <w:tc>
          <w:tcPr>
            <w:tcW w:w="1528" w:type="dxa"/>
          </w:tcPr>
          <w:p w14:paraId="4CFA4AF1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Tuesday</w:t>
            </w:r>
          </w:p>
        </w:tc>
        <w:tc>
          <w:tcPr>
            <w:tcW w:w="1641" w:type="dxa"/>
          </w:tcPr>
          <w:p w14:paraId="3919EE25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Wednesday</w:t>
            </w:r>
          </w:p>
        </w:tc>
        <w:tc>
          <w:tcPr>
            <w:tcW w:w="1435" w:type="dxa"/>
          </w:tcPr>
          <w:p w14:paraId="32D1DF2E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Thursday</w:t>
            </w:r>
          </w:p>
        </w:tc>
      </w:tr>
      <w:tr w:rsidR="001054AF" w14:paraId="5BF11A31" w14:textId="77777777" w:rsidTr="00E156C9">
        <w:tc>
          <w:tcPr>
            <w:tcW w:w="1694" w:type="dxa"/>
          </w:tcPr>
          <w:p w14:paraId="148362B9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8:00 – 9:00</w:t>
            </w:r>
          </w:p>
        </w:tc>
        <w:tc>
          <w:tcPr>
            <w:tcW w:w="1524" w:type="dxa"/>
          </w:tcPr>
          <w:p w14:paraId="0F6F0E8E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328E0BAB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0E626DCD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41" w:type="dxa"/>
          </w:tcPr>
          <w:p w14:paraId="711AFA4E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5" w:type="dxa"/>
          </w:tcPr>
          <w:p w14:paraId="33018251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17059BD3" w14:textId="77777777" w:rsidTr="00E156C9">
        <w:tc>
          <w:tcPr>
            <w:tcW w:w="1694" w:type="dxa"/>
          </w:tcPr>
          <w:p w14:paraId="4B86AF8E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9:00 – 10:00</w:t>
            </w:r>
          </w:p>
        </w:tc>
        <w:tc>
          <w:tcPr>
            <w:tcW w:w="1524" w:type="dxa"/>
          </w:tcPr>
          <w:p w14:paraId="0909A7B1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Course A</w:t>
            </w:r>
          </w:p>
        </w:tc>
        <w:tc>
          <w:tcPr>
            <w:tcW w:w="1528" w:type="dxa"/>
          </w:tcPr>
          <w:p w14:paraId="5272E141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1C385E0C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Course B</w:t>
            </w:r>
          </w:p>
        </w:tc>
        <w:tc>
          <w:tcPr>
            <w:tcW w:w="1641" w:type="dxa"/>
          </w:tcPr>
          <w:p w14:paraId="397CA742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5" w:type="dxa"/>
          </w:tcPr>
          <w:p w14:paraId="7E2971F4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12748B34" w14:textId="77777777" w:rsidTr="00E156C9">
        <w:tc>
          <w:tcPr>
            <w:tcW w:w="1694" w:type="dxa"/>
          </w:tcPr>
          <w:p w14:paraId="4D379CA2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10:00 – 11:00</w:t>
            </w:r>
          </w:p>
        </w:tc>
        <w:tc>
          <w:tcPr>
            <w:tcW w:w="1524" w:type="dxa"/>
          </w:tcPr>
          <w:p w14:paraId="6980C86B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0C959B59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62755D14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Course A</w:t>
            </w:r>
          </w:p>
        </w:tc>
        <w:tc>
          <w:tcPr>
            <w:tcW w:w="1641" w:type="dxa"/>
          </w:tcPr>
          <w:p w14:paraId="4B80A780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5" w:type="dxa"/>
          </w:tcPr>
          <w:p w14:paraId="21A6AE2C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10680618" w14:textId="77777777" w:rsidTr="00E156C9">
        <w:tc>
          <w:tcPr>
            <w:tcW w:w="1694" w:type="dxa"/>
          </w:tcPr>
          <w:p w14:paraId="1C0D0CBB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11:00 – 12:00</w:t>
            </w:r>
          </w:p>
        </w:tc>
        <w:tc>
          <w:tcPr>
            <w:tcW w:w="1524" w:type="dxa"/>
          </w:tcPr>
          <w:p w14:paraId="3BAE164F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209AAD44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68F5D800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41" w:type="dxa"/>
          </w:tcPr>
          <w:p w14:paraId="3A6C7116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5" w:type="dxa"/>
          </w:tcPr>
          <w:p w14:paraId="6D3B20D9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390924CD" w14:textId="77777777" w:rsidTr="00E156C9">
        <w:tc>
          <w:tcPr>
            <w:tcW w:w="1694" w:type="dxa"/>
          </w:tcPr>
          <w:p w14:paraId="01BE7182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13:00 – 14:00</w:t>
            </w:r>
          </w:p>
        </w:tc>
        <w:tc>
          <w:tcPr>
            <w:tcW w:w="1524" w:type="dxa"/>
          </w:tcPr>
          <w:p w14:paraId="021530D8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Course C</w:t>
            </w:r>
          </w:p>
        </w:tc>
        <w:tc>
          <w:tcPr>
            <w:tcW w:w="1528" w:type="dxa"/>
          </w:tcPr>
          <w:p w14:paraId="01FF6CD2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3EFE6E0E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Course C</w:t>
            </w:r>
          </w:p>
        </w:tc>
        <w:tc>
          <w:tcPr>
            <w:tcW w:w="1641" w:type="dxa"/>
          </w:tcPr>
          <w:p w14:paraId="41D0E306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Course B</w:t>
            </w:r>
          </w:p>
        </w:tc>
        <w:tc>
          <w:tcPr>
            <w:tcW w:w="1435" w:type="dxa"/>
          </w:tcPr>
          <w:p w14:paraId="05A228F0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0B8CA85D" w14:textId="77777777" w:rsidTr="00E156C9">
        <w:tc>
          <w:tcPr>
            <w:tcW w:w="1694" w:type="dxa"/>
          </w:tcPr>
          <w:p w14:paraId="2ED5AD5B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14:00 – 15:00</w:t>
            </w:r>
          </w:p>
        </w:tc>
        <w:tc>
          <w:tcPr>
            <w:tcW w:w="1524" w:type="dxa"/>
          </w:tcPr>
          <w:p w14:paraId="56685094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7AE81368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343D6E39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41" w:type="dxa"/>
          </w:tcPr>
          <w:p w14:paraId="33BA5AD9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5" w:type="dxa"/>
          </w:tcPr>
          <w:p w14:paraId="0F3BFE04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1E52DD04" w14:textId="77777777" w:rsidTr="00E156C9">
        <w:tc>
          <w:tcPr>
            <w:tcW w:w="1694" w:type="dxa"/>
          </w:tcPr>
          <w:p w14:paraId="2E23A126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15:00 – 16:00</w:t>
            </w:r>
          </w:p>
        </w:tc>
        <w:tc>
          <w:tcPr>
            <w:tcW w:w="1524" w:type="dxa"/>
          </w:tcPr>
          <w:p w14:paraId="27E9EC79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5421A43D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29A6A089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41" w:type="dxa"/>
          </w:tcPr>
          <w:p w14:paraId="78698294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5" w:type="dxa"/>
          </w:tcPr>
          <w:p w14:paraId="02C36DAB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0E6B621F" w14:textId="77777777" w:rsidTr="00E156C9">
        <w:trPr>
          <w:trHeight w:val="323"/>
        </w:trPr>
        <w:tc>
          <w:tcPr>
            <w:tcW w:w="1694" w:type="dxa"/>
            <w:vMerge w:val="restart"/>
          </w:tcPr>
          <w:p w14:paraId="6BF59627" w14:textId="77777777" w:rsidR="001054AF" w:rsidRDefault="001054AF" w:rsidP="00E156C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16-00 to 19-00</w:t>
            </w:r>
          </w:p>
          <w:p w14:paraId="478E53BF" w14:textId="77777777" w:rsidR="001054AF" w:rsidRDefault="001054AF" w:rsidP="00E156C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(Extracurricular)</w:t>
            </w:r>
          </w:p>
        </w:tc>
        <w:tc>
          <w:tcPr>
            <w:tcW w:w="1524" w:type="dxa"/>
            <w:vMerge w:val="restart"/>
          </w:tcPr>
          <w:p w14:paraId="3A2FB0B6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Soccer</w:t>
            </w:r>
          </w:p>
        </w:tc>
        <w:tc>
          <w:tcPr>
            <w:tcW w:w="1528" w:type="dxa"/>
          </w:tcPr>
          <w:p w14:paraId="529B064A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  <w:vMerge w:val="restart"/>
          </w:tcPr>
          <w:p w14:paraId="204D2C5C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Ping-pong</w:t>
            </w:r>
          </w:p>
        </w:tc>
        <w:tc>
          <w:tcPr>
            <w:tcW w:w="1641" w:type="dxa"/>
          </w:tcPr>
          <w:p w14:paraId="4BAB9957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5" w:type="dxa"/>
          </w:tcPr>
          <w:p w14:paraId="1126893B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2BC7C6D6" w14:textId="77777777" w:rsidTr="00E156C9">
        <w:trPr>
          <w:trHeight w:val="332"/>
        </w:trPr>
        <w:tc>
          <w:tcPr>
            <w:tcW w:w="1694" w:type="dxa"/>
            <w:vMerge/>
          </w:tcPr>
          <w:p w14:paraId="489FEFE4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4" w:type="dxa"/>
            <w:vMerge/>
          </w:tcPr>
          <w:p w14:paraId="3AC2D33F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5F2EF46C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  <w:vMerge/>
          </w:tcPr>
          <w:p w14:paraId="2763B997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41" w:type="dxa"/>
          </w:tcPr>
          <w:p w14:paraId="37D38DFA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5" w:type="dxa"/>
          </w:tcPr>
          <w:p w14:paraId="49FA8B88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54AF" w14:paraId="0C9560A9" w14:textId="77777777" w:rsidTr="00E156C9">
        <w:trPr>
          <w:trHeight w:val="341"/>
        </w:trPr>
        <w:tc>
          <w:tcPr>
            <w:tcW w:w="1694" w:type="dxa"/>
            <w:vMerge/>
          </w:tcPr>
          <w:p w14:paraId="2A23BED5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4" w:type="dxa"/>
          </w:tcPr>
          <w:p w14:paraId="385CC8F9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5A96B8E5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</w:tcPr>
          <w:p w14:paraId="63400B1F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41" w:type="dxa"/>
          </w:tcPr>
          <w:p w14:paraId="2AF78D9D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Swimming pool</w:t>
            </w:r>
          </w:p>
        </w:tc>
        <w:tc>
          <w:tcPr>
            <w:tcW w:w="1435" w:type="dxa"/>
          </w:tcPr>
          <w:p w14:paraId="76008258" w14:textId="77777777" w:rsidR="001054AF" w:rsidRDefault="001054AF" w:rsidP="00E156C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4E86027D" w14:textId="77777777" w:rsidR="00912E54" w:rsidRDefault="00912E54"/>
    <w:p w14:paraId="1EB7D9DC" w14:textId="387DB6F9" w:rsidR="00712D6B" w:rsidRDefault="00712D6B">
      <w:pPr>
        <w:rPr>
          <w:b/>
          <w:bCs/>
          <w:color w:val="FF0000"/>
        </w:rPr>
      </w:pPr>
      <w:r w:rsidRPr="00712D6B">
        <w:rPr>
          <w:b/>
          <w:bCs/>
          <w:color w:val="FF0000"/>
        </w:rPr>
        <w:t>Make sure you have at least one cell spanning more than one column and one cell spanning more than one row.</w:t>
      </w:r>
    </w:p>
    <w:p w14:paraId="0082819E" w14:textId="0A2D5A1D" w:rsidR="001054AF" w:rsidRDefault="001054AF" w:rsidP="001B06DE">
      <w:pPr>
        <w:pStyle w:val="Heading1"/>
      </w:pPr>
      <w:r>
        <w:t>Exercise 2: Forms</w:t>
      </w:r>
    </w:p>
    <w:p w14:paraId="6F86CD14" w14:textId="0D942450" w:rsidR="00912E54" w:rsidRPr="006A21BE" w:rsidRDefault="006A21BE" w:rsidP="003459D8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</w:rPr>
      </w:pPr>
      <w:r w:rsidRPr="006A21BE">
        <w:rPr>
          <w:rFonts w:ascii="Times New Roman" w:eastAsia="Times New Roman" w:hAnsi="Times New Roman" w:cs="Times New Roman"/>
          <w:color w:val="000000"/>
        </w:rPr>
        <w:t xml:space="preserve">In </w:t>
      </w:r>
      <w:r w:rsidR="008C6BA4" w:rsidRPr="006A21BE">
        <w:rPr>
          <w:rFonts w:ascii="Times New Roman" w:eastAsia="Times New Roman" w:hAnsi="Times New Roman" w:cs="Times New Roman"/>
          <w:color w:val="000000"/>
        </w:rPr>
        <w:t>section 2</w:t>
      </w:r>
      <w:r w:rsidRPr="006A21BE">
        <w:rPr>
          <w:rFonts w:ascii="Times New Roman" w:eastAsia="Times New Roman" w:hAnsi="Times New Roman" w:cs="Times New Roman"/>
          <w:color w:val="000000"/>
        </w:rPr>
        <w:t xml:space="preserve"> of the starting code</w:t>
      </w:r>
      <w:r>
        <w:rPr>
          <w:rFonts w:ascii="Times New Roman" w:eastAsia="Times New Roman" w:hAnsi="Times New Roman" w:cs="Times New Roman"/>
          <w:color w:val="000000"/>
        </w:rPr>
        <w:t>, c</w:t>
      </w:r>
      <w:r w:rsidRPr="006A21BE">
        <w:rPr>
          <w:rFonts w:ascii="Times New Roman" w:eastAsia="Times New Roman" w:hAnsi="Times New Roman" w:cs="Times New Roman"/>
          <w:color w:val="000000"/>
        </w:rPr>
        <w:t>reate the following form with HTML5 data validation</w:t>
      </w:r>
      <w:r w:rsidR="00D770F2">
        <w:rPr>
          <w:rFonts w:ascii="Times New Roman" w:eastAsia="Times New Roman" w:hAnsi="Times New Roman" w:cs="Times New Roman"/>
          <w:color w:val="000000"/>
        </w:rPr>
        <w:t xml:space="preserve"> as described in the following questions</w:t>
      </w:r>
      <w:r w:rsidRPr="006A21BE">
        <w:rPr>
          <w:rFonts w:ascii="Times New Roman" w:eastAsia="Times New Roman" w:hAnsi="Times New Roman" w:cs="Times New Roman"/>
          <w:color w:val="000000"/>
        </w:rPr>
        <w:t>:</w:t>
      </w:r>
    </w:p>
    <w:p w14:paraId="21766C55" w14:textId="77777777" w:rsidR="00912E54" w:rsidRDefault="00912E54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14:paraId="5726BA4A" w14:textId="77777777" w:rsidR="00912E54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 wp14:anchorId="7860DCD0" wp14:editId="37040243">
            <wp:extent cx="5676900" cy="3790950"/>
            <wp:effectExtent l="0" t="0" r="0" b="0"/>
            <wp:docPr id="8" name="image1.png" descr="Graphical user interface, applicatio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Graphical user interface, application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790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3C598AE" w14:textId="539FEEDA" w:rsidR="00912E54" w:rsidRDefault="00000000">
      <w:pPr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Include this CSS code in the head section of your html document to test the effect</w:t>
      </w:r>
      <w:r w:rsidR="00D304CC"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</w:rPr>
        <w:t xml:space="preserve"> of data validation:</w:t>
      </w:r>
    </w:p>
    <w:p w14:paraId="4E7EFEFC" w14:textId="77777777" w:rsidR="00912E54" w:rsidRDefault="00000000">
      <w:pPr>
        <w:spacing w:after="0"/>
        <w:ind w:left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&lt;style&gt;</w:t>
      </w:r>
    </w:p>
    <w:p w14:paraId="7908F717" w14:textId="77777777" w:rsidR="00912E54" w:rsidRDefault="00000000">
      <w:pPr>
        <w:spacing w:after="0"/>
        <w:ind w:left="21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input:valid</w:t>
      </w:r>
      <w:proofErr w:type="spellEnd"/>
      <w:r>
        <w:rPr>
          <w:rFonts w:ascii="Times New Roman" w:eastAsia="Times New Roman" w:hAnsi="Times New Roman" w:cs="Times New Roman"/>
        </w:rPr>
        <w:t xml:space="preserve"> {</w:t>
      </w:r>
    </w:p>
    <w:p w14:paraId="67FC1C9F" w14:textId="77777777" w:rsidR="00912E54" w:rsidRDefault="00000000">
      <w:pPr>
        <w:spacing w:after="0"/>
        <w:ind w:left="21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background-color: </w:t>
      </w:r>
      <w:proofErr w:type="spellStart"/>
      <w:r>
        <w:rPr>
          <w:rFonts w:ascii="Times New Roman" w:eastAsia="Times New Roman" w:hAnsi="Times New Roman" w:cs="Times New Roman"/>
        </w:rPr>
        <w:t>palegreen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14:paraId="4DE2F5EC" w14:textId="77777777" w:rsidR="00912E54" w:rsidRDefault="00000000">
      <w:pPr>
        <w:spacing w:after="0"/>
        <w:ind w:left="21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}</w:t>
      </w:r>
    </w:p>
    <w:p w14:paraId="170149BC" w14:textId="77777777" w:rsidR="00912E54" w:rsidRDefault="00912E54">
      <w:pPr>
        <w:spacing w:after="0"/>
        <w:ind w:left="2160"/>
        <w:rPr>
          <w:rFonts w:ascii="Times New Roman" w:eastAsia="Times New Roman" w:hAnsi="Times New Roman" w:cs="Times New Roman"/>
        </w:rPr>
      </w:pPr>
    </w:p>
    <w:p w14:paraId="27767376" w14:textId="77777777" w:rsidR="00912E54" w:rsidRDefault="00000000">
      <w:pPr>
        <w:spacing w:after="0"/>
        <w:ind w:left="21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input:invalid</w:t>
      </w:r>
      <w:proofErr w:type="spellEnd"/>
      <w:r>
        <w:rPr>
          <w:rFonts w:ascii="Times New Roman" w:eastAsia="Times New Roman" w:hAnsi="Times New Roman" w:cs="Times New Roman"/>
        </w:rPr>
        <w:t xml:space="preserve"> {</w:t>
      </w:r>
    </w:p>
    <w:p w14:paraId="06383842" w14:textId="77777777" w:rsidR="00912E54" w:rsidRDefault="00000000">
      <w:pPr>
        <w:spacing w:after="0"/>
        <w:ind w:left="21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background-color: </w:t>
      </w:r>
      <w:proofErr w:type="spellStart"/>
      <w:r>
        <w:rPr>
          <w:rFonts w:ascii="Times New Roman" w:eastAsia="Times New Roman" w:hAnsi="Times New Roman" w:cs="Times New Roman"/>
        </w:rPr>
        <w:t>lightpink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14:paraId="35D2ECE8" w14:textId="77777777" w:rsidR="00912E54" w:rsidRDefault="00000000">
      <w:pPr>
        <w:spacing w:after="0"/>
        <w:ind w:left="21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}</w:t>
      </w:r>
    </w:p>
    <w:p w14:paraId="77D74B35" w14:textId="77777777" w:rsidR="00912E54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&lt;/style&gt;</w:t>
      </w:r>
    </w:p>
    <w:p w14:paraId="196D22AC" w14:textId="77777777" w:rsidR="00912E54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Every input element must be linked to its label using the 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>for</w:t>
      </w:r>
      <w:r>
        <w:rPr>
          <w:rFonts w:ascii="Times New Roman" w:eastAsia="Times New Roman" w:hAnsi="Times New Roman" w:cs="Times New Roman"/>
          <w:color w:val="000000"/>
        </w:rPr>
        <w:t xml:space="preserve"> attribute.</w:t>
      </w:r>
    </w:p>
    <w:p w14:paraId="0AD7E20D" w14:textId="77777777" w:rsidR="00912E54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Every input element should have a name attribute.</w:t>
      </w:r>
    </w:p>
    <w:p w14:paraId="1707BDBB" w14:textId="77777777" w:rsidR="00912E54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“region” can be one of the KSA regions (Mecca, Riyadh, Eastern Region, Asir, Jazan, Medina, Al-Qassim, Tabuk,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Ha’il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Najran, Al-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Jawf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Al-Bahah, Northern Borders Region).</w:t>
      </w:r>
    </w:p>
    <w:p w14:paraId="1F065A78" w14:textId="77777777" w:rsidR="00912E54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All fields are required except “website or domain name” and “project description”.</w:t>
      </w:r>
    </w:p>
    <w:p w14:paraId="51C97586" w14:textId="77777777" w:rsidR="00912E54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Phone number must contain only numbers. It must contain at least 10 digits, at most 14 digits. You can use HTML pattern attribute:</w:t>
      </w:r>
    </w:p>
    <w:p w14:paraId="38AE7DE8" w14:textId="77777777" w:rsidR="00912E54" w:rsidRDefault="00000000">
      <w:pPr>
        <w:ind w:left="1080"/>
        <w:rPr>
          <w:rFonts w:ascii="Times New Roman" w:eastAsia="Times New Roman" w:hAnsi="Times New Roman" w:cs="Times New Roman"/>
          <w:color w:val="000000"/>
        </w:rPr>
      </w:pPr>
      <w:r>
        <w:rPr>
          <w:rFonts w:ascii="Consolas" w:eastAsia="Consolas" w:hAnsi="Consolas" w:cs="Consolas"/>
          <w:color w:val="000000"/>
          <w:sz w:val="23"/>
          <w:szCs w:val="23"/>
          <w:highlight w:val="white"/>
        </w:rPr>
        <w:t> </w:t>
      </w:r>
      <w:r>
        <w:rPr>
          <w:rFonts w:ascii="Consolas" w:eastAsia="Consolas" w:hAnsi="Consolas" w:cs="Consolas"/>
          <w:color w:val="0000CD"/>
          <w:sz w:val="23"/>
          <w:szCs w:val="23"/>
        </w:rPr>
        <w:t>&lt;</w:t>
      </w:r>
      <w:r>
        <w:rPr>
          <w:rFonts w:ascii="Consolas" w:eastAsia="Consolas" w:hAnsi="Consolas" w:cs="Consolas"/>
          <w:color w:val="A52A2A"/>
          <w:sz w:val="23"/>
          <w:szCs w:val="23"/>
        </w:rPr>
        <w:t>input</w:t>
      </w:r>
      <w:r>
        <w:rPr>
          <w:rFonts w:ascii="Consolas" w:eastAsia="Consolas" w:hAnsi="Consolas" w:cs="Consolas"/>
          <w:color w:val="FF0000"/>
          <w:sz w:val="23"/>
          <w:szCs w:val="23"/>
        </w:rPr>
        <w:t> type</w:t>
      </w:r>
      <w:r>
        <w:rPr>
          <w:rFonts w:ascii="Consolas" w:eastAsia="Consolas" w:hAnsi="Consolas" w:cs="Consolas"/>
          <w:color w:val="0000CD"/>
          <w:sz w:val="23"/>
          <w:szCs w:val="23"/>
        </w:rPr>
        <w:t>="text"</w:t>
      </w:r>
      <w:r>
        <w:rPr>
          <w:rFonts w:ascii="Consolas" w:eastAsia="Consolas" w:hAnsi="Consolas" w:cs="Consolas"/>
          <w:color w:val="FF0000"/>
          <w:sz w:val="23"/>
          <w:szCs w:val="23"/>
        </w:rPr>
        <w:t> … pattern</w:t>
      </w:r>
      <w:r>
        <w:rPr>
          <w:rFonts w:ascii="Consolas" w:eastAsia="Consolas" w:hAnsi="Consolas" w:cs="Consolas"/>
          <w:color w:val="0000CD"/>
          <w:sz w:val="23"/>
          <w:szCs w:val="23"/>
        </w:rPr>
        <w:t>="[0-9]{10,14}"</w:t>
      </w:r>
      <w:r>
        <w:rPr>
          <w:rFonts w:ascii="Consolas" w:eastAsia="Consolas" w:hAnsi="Consolas" w:cs="Consolas"/>
          <w:color w:val="FF0000"/>
          <w:sz w:val="23"/>
          <w:szCs w:val="23"/>
        </w:rPr>
        <w:t>…</w:t>
      </w:r>
      <w:r>
        <w:rPr>
          <w:rFonts w:ascii="Consolas" w:eastAsia="Consolas" w:hAnsi="Consolas" w:cs="Consolas"/>
          <w:color w:val="0000CD"/>
          <w:sz w:val="23"/>
          <w:szCs w:val="23"/>
        </w:rPr>
        <w:t xml:space="preserve"> &gt; </w:t>
      </w:r>
    </w:p>
    <w:p w14:paraId="1920FA29" w14:textId="77777777" w:rsidR="00912E54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Use the title attribute of the input element to display a tooltip message informing the user about the expected input when he hovers over the input element:</w:t>
      </w:r>
    </w:p>
    <w:p w14:paraId="2129B84F" w14:textId="77777777" w:rsidR="00912E5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720" w:firstLine="720"/>
        <w:rPr>
          <w:rFonts w:ascii="Consolas" w:eastAsia="Consolas" w:hAnsi="Consolas" w:cs="Consolas"/>
          <w:color w:val="000000"/>
          <w:sz w:val="27"/>
          <w:szCs w:val="27"/>
        </w:rPr>
      </w:pPr>
      <w:r>
        <w:rPr>
          <w:rFonts w:ascii="Consolas" w:eastAsia="Consolas" w:hAnsi="Consolas" w:cs="Consolas"/>
          <w:color w:val="E50000"/>
          <w:sz w:val="27"/>
          <w:szCs w:val="27"/>
        </w:rPr>
        <w:t>.. title</w:t>
      </w:r>
      <w:r>
        <w:rPr>
          <w:rFonts w:ascii="Consolas" w:eastAsia="Consolas" w:hAnsi="Consolas" w:cs="Consolas"/>
          <w:color w:val="000000"/>
          <w:sz w:val="27"/>
          <w:szCs w:val="27"/>
        </w:rPr>
        <w:t>=</w:t>
      </w:r>
      <w:r>
        <w:rPr>
          <w:rFonts w:ascii="Consolas" w:eastAsia="Consolas" w:hAnsi="Consolas" w:cs="Consolas"/>
          <w:color w:val="0000FF"/>
          <w:sz w:val="27"/>
          <w:szCs w:val="27"/>
        </w:rPr>
        <w:t>"10 to 14 digits"</w:t>
      </w:r>
    </w:p>
    <w:p w14:paraId="58907821" w14:textId="77777777" w:rsidR="00912E54" w:rsidRDefault="00912E54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rPr>
          <w:rFonts w:ascii="Times New Roman" w:eastAsia="Times New Roman" w:hAnsi="Times New Roman" w:cs="Times New Roman"/>
          <w:color w:val="000000"/>
        </w:rPr>
      </w:pPr>
    </w:p>
    <w:p w14:paraId="395D6421" w14:textId="77777777" w:rsidR="00912E54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Zip code must only contain digits and be no longer than 6 digits.</w:t>
      </w:r>
    </w:p>
    <w:p w14:paraId="4ED70D2B" w14:textId="77777777" w:rsidR="00912E54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Last name and first name can only contain alphabetical characters, no more than 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color w:val="000000"/>
        </w:rPr>
        <w:t>0 each.</w:t>
      </w:r>
    </w:p>
    <w:p w14:paraId="2B2119E4" w14:textId="77777777" w:rsidR="00912E54" w:rsidRDefault="00912E54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  <w:color w:val="000000"/>
        </w:rPr>
      </w:pPr>
    </w:p>
    <w:p w14:paraId="2FEB0F8E" w14:textId="77777777" w:rsidR="00912E54" w:rsidRDefault="00000000">
      <w:pPr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Finally, verify the data elements sent to the server by opening the developer tools:</w:t>
      </w:r>
    </w:p>
    <w:p w14:paraId="67C07840" w14:textId="77777777" w:rsidR="00912E54" w:rsidRDefault="00000000">
      <w:pPr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114300" distB="114300" distL="114300" distR="114300" wp14:anchorId="2FD790FE" wp14:editId="7BE23324">
            <wp:extent cx="5943600" cy="3403600"/>
            <wp:effectExtent l="0" t="0" r="0" b="0"/>
            <wp:docPr id="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03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D21BE5" w14:textId="77777777" w:rsidR="00912E54" w:rsidRDefault="00912E54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rPr>
          <w:rFonts w:ascii="Times New Roman" w:eastAsia="Times New Roman" w:hAnsi="Times New Roman" w:cs="Times New Roman"/>
          <w:color w:val="000000"/>
        </w:rPr>
      </w:pPr>
    </w:p>
    <w:p w14:paraId="60850891" w14:textId="77777777" w:rsidR="00912E54" w:rsidRDefault="00912E54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  <w:color w:val="000000"/>
        </w:rPr>
      </w:pPr>
    </w:p>
    <w:p w14:paraId="6AA67D7D" w14:textId="77777777" w:rsidR="00912E54" w:rsidRDefault="00912E54">
      <w:pPr>
        <w:ind w:left="360"/>
        <w:rPr>
          <w:rFonts w:ascii="Times New Roman" w:eastAsia="Times New Roman" w:hAnsi="Times New Roman" w:cs="Times New Roman"/>
          <w:color w:val="000000"/>
        </w:rPr>
      </w:pPr>
    </w:p>
    <w:p w14:paraId="102903F2" w14:textId="77777777" w:rsidR="00912E54" w:rsidRDefault="00912E54">
      <w:pPr>
        <w:ind w:left="360"/>
        <w:rPr>
          <w:rFonts w:ascii="Times New Roman" w:eastAsia="Times New Roman" w:hAnsi="Times New Roman" w:cs="Times New Roman"/>
          <w:color w:val="000000"/>
        </w:rPr>
      </w:pPr>
    </w:p>
    <w:p w14:paraId="10892519" w14:textId="77777777" w:rsidR="00912E54" w:rsidRDefault="00000000">
      <w:pPr>
        <w:ind w:left="36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END.</w:t>
      </w:r>
    </w:p>
    <w:sectPr w:rsidR="00912E5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C17913"/>
    <w:multiLevelType w:val="multilevel"/>
    <w:tmpl w:val="4942D782"/>
    <w:lvl w:ilvl="0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72E17"/>
    <w:multiLevelType w:val="hybridMultilevel"/>
    <w:tmpl w:val="E69EC386"/>
    <w:lvl w:ilvl="0" w:tplc="11CACA64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cstheme="minorBidi"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092331">
    <w:abstractNumId w:val="0"/>
  </w:num>
  <w:num w:numId="2" w16cid:durableId="1805655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E54"/>
    <w:rsid w:val="001054AF"/>
    <w:rsid w:val="001B06DE"/>
    <w:rsid w:val="003459D8"/>
    <w:rsid w:val="00401003"/>
    <w:rsid w:val="005A04A4"/>
    <w:rsid w:val="005B7B49"/>
    <w:rsid w:val="0060535B"/>
    <w:rsid w:val="00633356"/>
    <w:rsid w:val="0068363F"/>
    <w:rsid w:val="006A21BE"/>
    <w:rsid w:val="00712D6B"/>
    <w:rsid w:val="008C6BA4"/>
    <w:rsid w:val="00904E03"/>
    <w:rsid w:val="00912E54"/>
    <w:rsid w:val="00AE2FC7"/>
    <w:rsid w:val="00D304CC"/>
    <w:rsid w:val="00D770F2"/>
    <w:rsid w:val="00DA64A6"/>
    <w:rsid w:val="00EF1732"/>
    <w:rsid w:val="00F34B82"/>
    <w:rsid w:val="00FB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A1EE2"/>
  <w15:docId w15:val="{FD0DF056-BBB8-42E9-BBF0-2057DEF19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B54"/>
    <w:rPr>
      <w:rFonts w:asciiTheme="majorHAnsi" w:eastAsiaTheme="minorEastAsia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7A9"/>
    <w:pPr>
      <w:keepNext/>
      <w:keepLines/>
      <w:spacing w:before="240" w:after="240"/>
      <w:outlineLvl w:val="0"/>
    </w:pPr>
    <w:rPr>
      <w:rFonts w:eastAsia="Times New Roman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DC47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DC4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DC47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3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C7A6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7A6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C47A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C47A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C47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47A9"/>
    <w:rPr>
      <w:rFonts w:asciiTheme="majorHAnsi" w:eastAsia="Times New Roman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767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gnamecolor">
    <w:name w:val="tagnamecolor"/>
    <w:basedOn w:val="DefaultParagraphFont"/>
    <w:rsid w:val="001720B4"/>
  </w:style>
  <w:style w:type="character" w:customStyle="1" w:styleId="tagcolor">
    <w:name w:val="tagcolor"/>
    <w:basedOn w:val="DefaultParagraphFont"/>
    <w:rsid w:val="001720B4"/>
  </w:style>
  <w:style w:type="character" w:customStyle="1" w:styleId="attributecolor">
    <w:name w:val="attributecolor"/>
    <w:basedOn w:val="DefaultParagraphFont"/>
    <w:rsid w:val="001720B4"/>
  </w:style>
  <w:style w:type="character" w:customStyle="1" w:styleId="attributevaluecolor">
    <w:name w:val="attributevaluecolor"/>
    <w:basedOn w:val="DefaultParagraphFont"/>
    <w:rsid w:val="001720B4"/>
  </w:style>
  <w:style w:type="character" w:customStyle="1" w:styleId="jpfdse">
    <w:name w:val="jpfdse"/>
    <w:basedOn w:val="DefaultParagraphFont"/>
    <w:rsid w:val="00282472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XGLt+nkSJDRAyUOzLdnF6tibaA==">CgMxLjA4AHIhMTlsQVViN1VqWWxnVkhiUE5WOXZRbk5Vby1EMGs1RFBt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Skander Turki</dc:creator>
  <cp:lastModifiedBy>Skander Turki</cp:lastModifiedBy>
  <cp:revision>17</cp:revision>
  <dcterms:created xsi:type="dcterms:W3CDTF">2019-01-26T10:31:00Z</dcterms:created>
  <dcterms:modified xsi:type="dcterms:W3CDTF">2024-09-10T05:56:00Z</dcterms:modified>
</cp:coreProperties>
</file>